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4C62" w14:textId="4C50BC1D" w:rsidR="0022138E" w:rsidRPr="00A428EF" w:rsidRDefault="00F33920">
      <w:pPr>
        <w:pStyle w:val="Naslov1"/>
        <w:keepLines w:val="0"/>
        <w:spacing w:before="0" w:line="264" w:lineRule="auto"/>
        <w:rPr>
          <w:rFonts w:ascii="Verdana" w:hAnsi="Verdana"/>
          <w:sz w:val="28"/>
          <w:szCs w:val="28"/>
        </w:rPr>
      </w:pPr>
      <w:r w:rsidRPr="00A428EF">
        <w:rPr>
          <w:rFonts w:ascii="Verdana" w:hAnsi="Verdana"/>
          <w:color w:val="061AB1"/>
          <w:sz w:val="28"/>
          <w:szCs w:val="28"/>
          <w:lang w:val="sl"/>
        </w:rPr>
        <w:t>Sporočilo za javnost</w:t>
      </w:r>
    </w:p>
    <w:p w14:paraId="18FA1515" w14:textId="77777777" w:rsidR="00A428EF" w:rsidRDefault="00A428EF" w:rsidP="00430EF2">
      <w:pPr>
        <w:rPr>
          <w:rFonts w:ascii="Verdana" w:hAnsi="Verdana"/>
          <w:sz w:val="48"/>
          <w:szCs w:val="48"/>
        </w:rPr>
      </w:pPr>
    </w:p>
    <w:p w14:paraId="4756A845" w14:textId="359E679F" w:rsidR="0022138E" w:rsidRPr="00A428EF" w:rsidRDefault="00F33920" w:rsidP="00430EF2">
      <w:pPr>
        <w:rPr>
          <w:rFonts w:ascii="Verdana" w:hAnsi="Verdana"/>
          <w:sz w:val="48"/>
          <w:szCs w:val="48"/>
        </w:rPr>
      </w:pPr>
      <w:r w:rsidRPr="00A428EF">
        <w:rPr>
          <w:rFonts w:ascii="Verdana" w:hAnsi="Verdana"/>
          <w:b/>
          <w:bCs/>
          <w:color w:val="061AB1"/>
          <w:sz w:val="48"/>
          <w:szCs w:val="48"/>
          <w:lang w:val="sl"/>
        </w:rPr>
        <w:t xml:space="preserve">GLS </w:t>
      </w:r>
      <w:r w:rsidR="00A428EF" w:rsidRPr="00A428EF">
        <w:rPr>
          <w:rFonts w:ascii="Verdana" w:hAnsi="Verdana"/>
          <w:b/>
          <w:bCs/>
          <w:color w:val="061AB1"/>
          <w:sz w:val="48"/>
          <w:szCs w:val="48"/>
          <w:lang w:val="sl"/>
        </w:rPr>
        <w:t>obvešča o</w:t>
      </w:r>
      <w:r w:rsidRPr="00A428EF">
        <w:rPr>
          <w:rFonts w:ascii="Verdana" w:hAnsi="Verdana"/>
          <w:b/>
          <w:bCs/>
          <w:color w:val="061AB1"/>
          <w:sz w:val="48"/>
          <w:szCs w:val="48"/>
          <w:lang w:val="sl"/>
        </w:rPr>
        <w:t xml:space="preserve"> širit</w:t>
      </w:r>
      <w:r w:rsidR="00A428EF" w:rsidRPr="00A428EF">
        <w:rPr>
          <w:rFonts w:ascii="Verdana" w:hAnsi="Verdana"/>
          <w:b/>
          <w:bCs/>
          <w:color w:val="061AB1"/>
          <w:sz w:val="48"/>
          <w:szCs w:val="48"/>
          <w:lang w:val="sl"/>
        </w:rPr>
        <w:t>vi</w:t>
      </w:r>
      <w:r w:rsidRPr="00A428EF">
        <w:rPr>
          <w:rFonts w:ascii="Verdana" w:hAnsi="Verdana"/>
          <w:b/>
          <w:bCs/>
          <w:color w:val="061AB1"/>
          <w:sz w:val="48"/>
          <w:szCs w:val="48"/>
          <w:lang w:val="sl"/>
        </w:rPr>
        <w:t xml:space="preserve"> v Srbijo </w:t>
      </w:r>
    </w:p>
    <w:p w14:paraId="62824C9C" w14:textId="77777777" w:rsidR="0022138E" w:rsidRPr="00A428EF" w:rsidRDefault="0022138E">
      <w:pPr>
        <w:pBdr>
          <w:left w:val="none" w:sz="0" w:space="14" w:color="auto"/>
        </w:pBdr>
        <w:ind w:left="720"/>
        <w:rPr>
          <w:rFonts w:ascii="Verdana" w:hAnsi="Verdana"/>
          <w:sz w:val="20"/>
          <w:szCs w:val="20"/>
        </w:rPr>
      </w:pPr>
    </w:p>
    <w:p w14:paraId="3BC1EBF1" w14:textId="77777777" w:rsidR="0022138E" w:rsidRPr="00A428EF" w:rsidRDefault="0022138E">
      <w:pPr>
        <w:pBdr>
          <w:left w:val="none" w:sz="0" w:space="14" w:color="auto"/>
        </w:pBdr>
        <w:ind w:left="720"/>
        <w:rPr>
          <w:rFonts w:ascii="Verdana" w:hAnsi="Verdana"/>
          <w:sz w:val="20"/>
          <w:szCs w:val="20"/>
        </w:rPr>
      </w:pPr>
    </w:p>
    <w:p w14:paraId="19854C47" w14:textId="7C85000B" w:rsidR="0022138E" w:rsidRPr="00A428EF" w:rsidRDefault="3D9770FE" w:rsidP="3D9770FE">
      <w:pPr>
        <w:numPr>
          <w:ilvl w:val="0"/>
          <w:numId w:val="1"/>
        </w:numPr>
        <w:pBdr>
          <w:left w:val="none" w:sz="0" w:space="18" w:color="auto"/>
        </w:pBdr>
        <w:ind w:hanging="634"/>
        <w:rPr>
          <w:rFonts w:ascii="Verdana" w:hAnsi="Verdana"/>
          <w:sz w:val="20"/>
          <w:szCs w:val="20"/>
        </w:rPr>
      </w:pPr>
      <w:r w:rsidRPr="00A428EF">
        <w:rPr>
          <w:rFonts w:ascii="Verdana" w:hAnsi="Verdana"/>
          <w:sz w:val="20"/>
          <w:szCs w:val="20"/>
          <w:lang w:val="sl"/>
        </w:rPr>
        <w:t>GLS kot del cilja širitve svojega odtisa najavlja širitev v Srbijo.</w:t>
      </w:r>
    </w:p>
    <w:p w14:paraId="29CBFD76" w14:textId="4D0783B2" w:rsidR="0022138E" w:rsidRPr="00A428EF" w:rsidRDefault="00F33920">
      <w:pPr>
        <w:numPr>
          <w:ilvl w:val="0"/>
          <w:numId w:val="1"/>
        </w:numPr>
        <w:pBdr>
          <w:left w:val="none" w:sz="0" w:space="18" w:color="auto"/>
        </w:pBdr>
        <w:ind w:hanging="634"/>
        <w:rPr>
          <w:rFonts w:ascii="Verdana" w:hAnsi="Verdana"/>
          <w:sz w:val="20"/>
          <w:szCs w:val="20"/>
        </w:rPr>
      </w:pPr>
      <w:r w:rsidRPr="00A428EF">
        <w:rPr>
          <w:rFonts w:ascii="Verdana" w:hAnsi="Verdana"/>
          <w:sz w:val="20"/>
          <w:szCs w:val="20"/>
          <w:lang w:val="sl"/>
        </w:rPr>
        <w:t xml:space="preserve">Širitev </w:t>
      </w:r>
      <w:r w:rsidR="006D2CE8" w:rsidRPr="00A428EF">
        <w:rPr>
          <w:rFonts w:ascii="Verdana" w:hAnsi="Verdana"/>
          <w:sz w:val="20"/>
          <w:szCs w:val="20"/>
          <w:lang w:val="sl"/>
        </w:rPr>
        <w:t xml:space="preserve">še dodatno </w:t>
      </w:r>
      <w:r w:rsidRPr="00A428EF">
        <w:rPr>
          <w:rFonts w:ascii="Verdana" w:hAnsi="Verdana"/>
          <w:sz w:val="20"/>
          <w:szCs w:val="20"/>
          <w:lang w:val="sl"/>
        </w:rPr>
        <w:t>krepi položaj podjetja v vzhodni Evropi.</w:t>
      </w:r>
    </w:p>
    <w:p w14:paraId="5C1C51B2" w14:textId="395F90D2" w:rsidR="00ED275E" w:rsidRPr="00A428EF" w:rsidRDefault="00A428EF" w:rsidP="3D9770FE">
      <w:pPr>
        <w:numPr>
          <w:ilvl w:val="0"/>
          <w:numId w:val="1"/>
        </w:numPr>
        <w:pBdr>
          <w:left w:val="none" w:sz="0" w:space="18" w:color="auto"/>
        </w:pBdr>
        <w:ind w:hanging="6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l"/>
        </w:rPr>
        <w:t xml:space="preserve">Širitev omogoča </w:t>
      </w:r>
      <w:r w:rsidR="3D9770FE" w:rsidRPr="00A428EF">
        <w:rPr>
          <w:rFonts w:ascii="Verdana" w:hAnsi="Verdana"/>
          <w:sz w:val="20"/>
          <w:szCs w:val="20"/>
          <w:lang w:val="sl"/>
        </w:rPr>
        <w:t>GLS pomembne priložnosti za rast</w:t>
      </w:r>
      <w:r>
        <w:rPr>
          <w:rFonts w:ascii="Verdana" w:hAnsi="Verdana"/>
          <w:sz w:val="20"/>
          <w:szCs w:val="20"/>
          <w:lang w:val="sl"/>
        </w:rPr>
        <w:t>,</w:t>
      </w:r>
      <w:r w:rsidR="3D9770FE" w:rsidRPr="00A428EF">
        <w:rPr>
          <w:rFonts w:ascii="Verdana" w:hAnsi="Verdana"/>
          <w:sz w:val="20"/>
          <w:szCs w:val="20"/>
          <w:lang w:val="sl"/>
        </w:rPr>
        <w:t xml:space="preserve"> zaradi velike</w:t>
      </w:r>
      <w:r>
        <w:rPr>
          <w:rFonts w:ascii="Verdana" w:hAnsi="Verdana"/>
          <w:sz w:val="20"/>
          <w:szCs w:val="20"/>
          <w:lang w:val="sl"/>
        </w:rPr>
        <w:t xml:space="preserve">ga </w:t>
      </w:r>
      <w:r w:rsidR="3D9770FE" w:rsidRPr="00A428EF">
        <w:rPr>
          <w:rFonts w:ascii="Verdana" w:hAnsi="Verdana"/>
          <w:sz w:val="20"/>
          <w:szCs w:val="20"/>
          <w:lang w:val="sl"/>
        </w:rPr>
        <w:t xml:space="preserve"> </w:t>
      </w:r>
    </w:p>
    <w:p w14:paraId="11C75E27" w14:textId="79688267" w:rsidR="0022138E" w:rsidRPr="00A428EF" w:rsidRDefault="00A428EF" w:rsidP="00ED275E">
      <w:pPr>
        <w:pBdr>
          <w:left w:val="none" w:sz="0" w:space="18" w:color="auto"/>
        </w:pBd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l"/>
        </w:rPr>
        <w:t xml:space="preserve">povečanja </w:t>
      </w:r>
      <w:r w:rsidR="3D9770FE" w:rsidRPr="00A428EF">
        <w:rPr>
          <w:rFonts w:ascii="Verdana" w:hAnsi="Verdana"/>
          <w:sz w:val="20"/>
          <w:szCs w:val="20"/>
          <w:lang w:val="sl"/>
        </w:rPr>
        <w:t>e-</w:t>
      </w:r>
      <w:r>
        <w:rPr>
          <w:rFonts w:ascii="Verdana" w:hAnsi="Verdana"/>
          <w:sz w:val="20"/>
          <w:szCs w:val="20"/>
          <w:lang w:val="sl"/>
        </w:rPr>
        <w:t xml:space="preserve">commerca </w:t>
      </w:r>
      <w:r w:rsidR="3D9770FE" w:rsidRPr="00A428EF">
        <w:rPr>
          <w:rFonts w:ascii="Verdana" w:hAnsi="Verdana"/>
          <w:sz w:val="20"/>
          <w:szCs w:val="20"/>
          <w:lang w:val="sl"/>
        </w:rPr>
        <w:t>v državi.</w:t>
      </w:r>
    </w:p>
    <w:p w14:paraId="2873C02E" w14:textId="28068F2E" w:rsidR="0022138E" w:rsidRPr="00A428EF" w:rsidRDefault="00F33920">
      <w:pPr>
        <w:numPr>
          <w:ilvl w:val="0"/>
          <w:numId w:val="1"/>
        </w:numPr>
        <w:pBdr>
          <w:left w:val="none" w:sz="0" w:space="18" w:color="auto"/>
        </w:pBdr>
        <w:ind w:hanging="634"/>
        <w:rPr>
          <w:rFonts w:ascii="Verdana" w:hAnsi="Verdana"/>
          <w:sz w:val="20"/>
          <w:szCs w:val="20"/>
        </w:rPr>
      </w:pPr>
      <w:bookmarkStart w:id="0" w:name="_Hlk129772420"/>
      <w:r w:rsidRPr="00A428EF">
        <w:rPr>
          <w:rFonts w:ascii="Verdana" w:hAnsi="Verdana"/>
          <w:sz w:val="20"/>
          <w:szCs w:val="20"/>
          <w:lang w:val="sl"/>
        </w:rPr>
        <w:t>S</w:t>
      </w:r>
      <w:r w:rsidR="00A428EF">
        <w:rPr>
          <w:rFonts w:ascii="Verdana" w:hAnsi="Verdana"/>
          <w:sz w:val="20"/>
          <w:szCs w:val="20"/>
          <w:lang w:val="sl"/>
        </w:rPr>
        <w:t>tranke iz Srbije</w:t>
      </w:r>
      <w:r w:rsidRPr="00A428EF">
        <w:rPr>
          <w:rFonts w:ascii="Verdana" w:hAnsi="Verdana"/>
          <w:sz w:val="20"/>
          <w:szCs w:val="20"/>
          <w:lang w:val="sl"/>
        </w:rPr>
        <w:t xml:space="preserve"> po vsej državi lahko koristijo širok nabor visokokakovostnih storitev GLS.</w:t>
      </w:r>
    </w:p>
    <w:bookmarkEnd w:id="0"/>
    <w:p w14:paraId="7BA07F85" w14:textId="77777777" w:rsidR="0022138E" w:rsidRPr="00A428EF" w:rsidRDefault="0022138E">
      <w:pPr>
        <w:pBdr>
          <w:left w:val="none" w:sz="0" w:space="7" w:color="auto"/>
        </w:pBdr>
        <w:ind w:left="140"/>
        <w:rPr>
          <w:rFonts w:ascii="Verdana" w:hAnsi="Verdana"/>
          <w:color w:val="0E101A"/>
          <w:sz w:val="20"/>
          <w:szCs w:val="20"/>
        </w:rPr>
      </w:pPr>
    </w:p>
    <w:p w14:paraId="57491736" w14:textId="77777777" w:rsidR="0022138E" w:rsidRPr="00A428EF" w:rsidRDefault="0022138E">
      <w:pPr>
        <w:rPr>
          <w:rFonts w:ascii="Verdana" w:eastAsia="Calibri" w:hAnsi="Verdana" w:cs="Calibri"/>
          <w:sz w:val="20"/>
          <w:szCs w:val="20"/>
        </w:rPr>
      </w:pPr>
    </w:p>
    <w:p w14:paraId="2A0C633C" w14:textId="791C21BD" w:rsidR="0022138E" w:rsidRPr="00A428EF" w:rsidRDefault="00F33920" w:rsidP="00275934">
      <w:pPr>
        <w:jc w:val="both"/>
        <w:rPr>
          <w:rFonts w:ascii="Verdana" w:hAnsi="Verdana"/>
          <w:sz w:val="20"/>
          <w:szCs w:val="20"/>
        </w:rPr>
      </w:pPr>
      <w:r w:rsidRPr="00A428EF">
        <w:rPr>
          <w:rFonts w:ascii="Verdana" w:hAnsi="Verdana"/>
          <w:b/>
          <w:bCs/>
          <w:sz w:val="20"/>
          <w:szCs w:val="20"/>
          <w:lang w:val="sl"/>
        </w:rPr>
        <w:t xml:space="preserve">Amsterdam, </w:t>
      </w:r>
      <w:r w:rsidR="00ED275E" w:rsidRPr="00A428EF">
        <w:rPr>
          <w:rFonts w:ascii="Verdana" w:hAnsi="Verdana"/>
          <w:b/>
          <w:bCs/>
          <w:sz w:val="20"/>
          <w:szCs w:val="20"/>
          <w:lang w:val="sl"/>
        </w:rPr>
        <w:t>19</w:t>
      </w:r>
      <w:r w:rsidRPr="00A428EF">
        <w:rPr>
          <w:rFonts w:ascii="Verdana" w:hAnsi="Verdana"/>
          <w:b/>
          <w:bCs/>
          <w:sz w:val="20"/>
          <w:szCs w:val="20"/>
          <w:lang w:val="sl"/>
        </w:rPr>
        <w:t xml:space="preserve">. april 2023 </w:t>
      </w:r>
      <w:r w:rsidRPr="00A428EF">
        <w:rPr>
          <w:rFonts w:ascii="Verdana" w:hAnsi="Verdana"/>
          <w:sz w:val="20"/>
          <w:szCs w:val="20"/>
          <w:lang w:val="sl"/>
        </w:rPr>
        <w:t xml:space="preserve">-  GLS, vodilni ponudnik paketnih storitev, </w:t>
      </w:r>
      <w:r w:rsidR="00A428EF">
        <w:rPr>
          <w:rFonts w:ascii="Verdana" w:hAnsi="Verdana"/>
          <w:sz w:val="20"/>
          <w:szCs w:val="20"/>
          <w:lang w:val="sl"/>
        </w:rPr>
        <w:t>obvešča o</w:t>
      </w:r>
      <w:r w:rsidRPr="00A428EF">
        <w:rPr>
          <w:rFonts w:ascii="Verdana" w:hAnsi="Verdana"/>
          <w:sz w:val="20"/>
          <w:szCs w:val="20"/>
          <w:lang w:val="sl"/>
        </w:rPr>
        <w:t xml:space="preserve"> širit</w:t>
      </w:r>
      <w:r w:rsidR="00A428EF">
        <w:rPr>
          <w:rFonts w:ascii="Verdana" w:hAnsi="Verdana"/>
          <w:sz w:val="20"/>
          <w:szCs w:val="20"/>
          <w:lang w:val="sl"/>
        </w:rPr>
        <w:t xml:space="preserve">vi </w:t>
      </w:r>
      <w:r w:rsidRPr="00A428EF">
        <w:rPr>
          <w:rFonts w:ascii="Verdana" w:hAnsi="Verdana"/>
          <w:sz w:val="20"/>
          <w:szCs w:val="20"/>
          <w:lang w:val="sl"/>
        </w:rPr>
        <w:t xml:space="preserve">v Srbijo. Ta poteza je del cilja podjetja, da dodatno razširi svoj odtis in okrepi svoj položaj v vzhodni Evropi. </w:t>
      </w:r>
    </w:p>
    <w:p w14:paraId="3847CEDD" w14:textId="77777777" w:rsidR="0022138E" w:rsidRPr="00A428EF" w:rsidRDefault="0022138E" w:rsidP="0027593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5D7B480" w14:textId="42350F03" w:rsidR="0022138E" w:rsidRPr="00A428EF" w:rsidRDefault="3D9770FE" w:rsidP="00275934">
      <w:pPr>
        <w:jc w:val="both"/>
        <w:rPr>
          <w:rFonts w:ascii="Verdana" w:hAnsi="Verdana"/>
          <w:sz w:val="20"/>
          <w:szCs w:val="20"/>
        </w:rPr>
      </w:pPr>
      <w:r w:rsidRPr="00A428EF">
        <w:rPr>
          <w:rFonts w:ascii="Verdana" w:hAnsi="Verdana"/>
          <w:sz w:val="20"/>
          <w:szCs w:val="20"/>
          <w:lang w:val="sl"/>
        </w:rPr>
        <w:t>Srbija še naprej doži</w:t>
      </w:r>
      <w:r w:rsidR="00A428EF">
        <w:rPr>
          <w:rFonts w:ascii="Verdana" w:hAnsi="Verdana"/>
          <w:sz w:val="20"/>
          <w:szCs w:val="20"/>
          <w:lang w:val="sl"/>
        </w:rPr>
        <w:t>vlja</w:t>
      </w:r>
      <w:r w:rsidRPr="00A428EF">
        <w:rPr>
          <w:rFonts w:ascii="Verdana" w:hAnsi="Verdana"/>
          <w:sz w:val="20"/>
          <w:szCs w:val="20"/>
          <w:lang w:val="sl"/>
        </w:rPr>
        <w:t xml:space="preserve"> velik razcvet e-</w:t>
      </w:r>
      <w:r w:rsidR="00A428EF">
        <w:rPr>
          <w:rFonts w:ascii="Verdana" w:hAnsi="Verdana"/>
          <w:sz w:val="20"/>
          <w:szCs w:val="20"/>
          <w:lang w:val="sl"/>
        </w:rPr>
        <w:t>commerca</w:t>
      </w:r>
      <w:r w:rsidRPr="00A428EF">
        <w:rPr>
          <w:rFonts w:ascii="Verdana" w:hAnsi="Verdana"/>
          <w:sz w:val="20"/>
          <w:szCs w:val="20"/>
          <w:lang w:val="sl"/>
        </w:rPr>
        <w:t>,</w:t>
      </w:r>
      <w:r w:rsidR="007841D0">
        <w:rPr>
          <w:rFonts w:ascii="Verdana" w:hAnsi="Verdana"/>
          <w:sz w:val="20"/>
          <w:szCs w:val="20"/>
          <w:lang w:val="sl"/>
        </w:rPr>
        <w:t xml:space="preserve"> zato </w:t>
      </w:r>
      <w:r w:rsidR="00A428EF">
        <w:rPr>
          <w:rFonts w:ascii="Verdana" w:hAnsi="Verdana"/>
          <w:sz w:val="20"/>
          <w:szCs w:val="20"/>
          <w:lang w:val="sl"/>
        </w:rPr>
        <w:t>ima</w:t>
      </w:r>
      <w:r w:rsidRPr="00A428EF">
        <w:rPr>
          <w:rFonts w:ascii="Verdana" w:hAnsi="Verdana"/>
          <w:sz w:val="20"/>
          <w:szCs w:val="20"/>
          <w:lang w:val="sl"/>
        </w:rPr>
        <w:t xml:space="preserve"> regij</w:t>
      </w:r>
      <w:r w:rsidR="00A428EF">
        <w:rPr>
          <w:rFonts w:ascii="Verdana" w:hAnsi="Verdana"/>
          <w:sz w:val="20"/>
          <w:szCs w:val="20"/>
          <w:lang w:val="sl"/>
        </w:rPr>
        <w:t>a</w:t>
      </w:r>
      <w:r w:rsidRPr="00A428EF">
        <w:rPr>
          <w:rFonts w:ascii="Verdana" w:hAnsi="Verdana"/>
          <w:sz w:val="20"/>
          <w:szCs w:val="20"/>
          <w:lang w:val="sl"/>
        </w:rPr>
        <w:t xml:space="preserve"> vse večj</w:t>
      </w:r>
      <w:r w:rsidR="007841D0">
        <w:rPr>
          <w:rFonts w:ascii="Verdana" w:hAnsi="Verdana"/>
          <w:sz w:val="20"/>
          <w:szCs w:val="20"/>
          <w:lang w:val="sl"/>
        </w:rPr>
        <w:t>e</w:t>
      </w:r>
      <w:r w:rsidRPr="00A428EF">
        <w:rPr>
          <w:rFonts w:ascii="Verdana" w:hAnsi="Verdana"/>
          <w:sz w:val="20"/>
          <w:szCs w:val="20"/>
          <w:lang w:val="sl"/>
        </w:rPr>
        <w:t xml:space="preserve"> potreb</w:t>
      </w:r>
      <w:r w:rsidR="007841D0">
        <w:rPr>
          <w:rFonts w:ascii="Verdana" w:hAnsi="Verdana"/>
          <w:sz w:val="20"/>
          <w:szCs w:val="20"/>
          <w:lang w:val="sl"/>
        </w:rPr>
        <w:t>e po</w:t>
      </w:r>
      <w:r w:rsidRPr="00A428EF">
        <w:rPr>
          <w:rFonts w:ascii="Verdana" w:hAnsi="Verdana"/>
          <w:sz w:val="20"/>
          <w:szCs w:val="20"/>
          <w:lang w:val="sl"/>
        </w:rPr>
        <w:t xml:space="preserve"> šir</w:t>
      </w:r>
      <w:r w:rsidR="007841D0">
        <w:rPr>
          <w:rFonts w:ascii="Verdana" w:hAnsi="Verdana"/>
          <w:sz w:val="20"/>
          <w:szCs w:val="20"/>
          <w:lang w:val="sl"/>
        </w:rPr>
        <w:t>itvi</w:t>
      </w:r>
      <w:r w:rsidRPr="00A428EF">
        <w:rPr>
          <w:rFonts w:ascii="Verdana" w:hAnsi="Verdana"/>
          <w:sz w:val="20"/>
          <w:szCs w:val="20"/>
          <w:lang w:val="sl"/>
        </w:rPr>
        <w:t xml:space="preserve"> palet</w:t>
      </w:r>
      <w:r w:rsidR="007841D0">
        <w:rPr>
          <w:rFonts w:ascii="Verdana" w:hAnsi="Verdana"/>
          <w:sz w:val="20"/>
          <w:szCs w:val="20"/>
          <w:lang w:val="sl"/>
        </w:rPr>
        <w:t>e</w:t>
      </w:r>
      <w:r w:rsidRPr="00A428EF">
        <w:rPr>
          <w:rFonts w:ascii="Verdana" w:hAnsi="Verdana"/>
          <w:sz w:val="20"/>
          <w:szCs w:val="20"/>
          <w:lang w:val="sl"/>
        </w:rPr>
        <w:t xml:space="preserve"> možnosti dostave. S svojim močnim mednarodnim omrežjem GLS ponuja zanesljivo logistično alternativo trgu, saj zagotavlja visokokakovostne storitve, ki jih že ceni več kot 250.000 strank v Evropi in Severni Ameriki. </w:t>
      </w:r>
    </w:p>
    <w:p w14:paraId="2F345F87" w14:textId="77777777" w:rsidR="0022138E" w:rsidRPr="00A428EF" w:rsidRDefault="0022138E" w:rsidP="0027593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7418D65" w14:textId="3E6B1D44" w:rsidR="0022138E" w:rsidRPr="00A428EF" w:rsidRDefault="00F33920" w:rsidP="00275934">
      <w:pPr>
        <w:jc w:val="both"/>
        <w:rPr>
          <w:rFonts w:ascii="Verdana" w:hAnsi="Verdana"/>
          <w:sz w:val="20"/>
          <w:szCs w:val="20"/>
        </w:rPr>
      </w:pPr>
      <w:bookmarkStart w:id="1" w:name="_Hlk131091519"/>
      <w:r w:rsidRPr="00A428EF">
        <w:rPr>
          <w:rFonts w:ascii="Verdana" w:hAnsi="Verdana"/>
          <w:sz w:val="20"/>
          <w:szCs w:val="20"/>
          <w:lang w:val="sl"/>
        </w:rPr>
        <w:t>Pošiljatelji in sprejemniki v Srbiji lahko koristijo priznane in priročne rešitve GLS, kot so FlexDeliveryServices</w:t>
      </w:r>
      <w:bookmarkEnd w:id="1"/>
      <w:r w:rsidRPr="00A428EF">
        <w:rPr>
          <w:rFonts w:ascii="Verdana" w:hAnsi="Verdana"/>
          <w:sz w:val="20"/>
          <w:szCs w:val="20"/>
          <w:lang w:val="sl"/>
        </w:rPr>
        <w:t>, kar prejemniku omogoča enostavno prilagajanje dostave paketov njegovim potrebam. S svojim osrednjim vozliščem v Beogradu in tremi skladišči v večjih mestih</w:t>
      </w:r>
      <w:r w:rsidR="3D9770FE" w:rsidRPr="00A428EF">
        <w:rPr>
          <w:rFonts w:ascii="Verdana" w:hAnsi="Verdana"/>
          <w:sz w:val="20"/>
          <w:szCs w:val="20"/>
          <w:lang w:val="sl"/>
        </w:rPr>
        <w:t xml:space="preserve">, Novem Sadu, Nišu in Kragujevcu, GLS </w:t>
      </w:r>
      <w:r w:rsidRPr="00A428EF">
        <w:rPr>
          <w:rFonts w:ascii="Verdana" w:hAnsi="Verdana"/>
          <w:sz w:val="20"/>
          <w:szCs w:val="20"/>
          <w:lang w:val="sl"/>
        </w:rPr>
        <w:t>zdaj dostavlja pakete na vsak naslov v Srbiji in lahko poveže svoje stranke z mednarodnimi lokacijami.</w:t>
      </w:r>
    </w:p>
    <w:p w14:paraId="78DA1CE0" w14:textId="77777777" w:rsidR="0022138E" w:rsidRPr="00A428EF" w:rsidRDefault="0022138E" w:rsidP="0027593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292BEA0" w14:textId="28C34571" w:rsidR="0022138E" w:rsidRPr="00A428EF" w:rsidRDefault="00F33920" w:rsidP="00275934">
      <w:pPr>
        <w:jc w:val="both"/>
        <w:rPr>
          <w:rFonts w:ascii="Verdana" w:hAnsi="Verdana"/>
          <w:sz w:val="20"/>
          <w:szCs w:val="20"/>
        </w:rPr>
      </w:pPr>
      <w:bookmarkStart w:id="2" w:name="_Hlk129774155"/>
      <w:r w:rsidRPr="00A428EF">
        <w:rPr>
          <w:rFonts w:ascii="Verdana" w:hAnsi="Verdana"/>
          <w:sz w:val="20"/>
          <w:szCs w:val="20"/>
          <w:lang w:val="sl"/>
        </w:rPr>
        <w:t>Gergely Farkas, vodja območja za regijo Vzhodne Evrope, je dejal: "S širitvijo v Srbijo krepimo svojo prisotnost v vzhodnoevropski regiji in si prizadevamo za spodbujanje priložnosti za rast. Resnično verjamemo, da bodo naše stranke v Srbiji imele koristi od nove zanesljive logistične alternative na svojem trgu in enak</w:t>
      </w:r>
      <w:r w:rsidR="007841D0">
        <w:rPr>
          <w:rFonts w:ascii="Verdana" w:hAnsi="Verdana"/>
          <w:sz w:val="20"/>
          <w:szCs w:val="20"/>
          <w:lang w:val="sl"/>
        </w:rPr>
        <w:t>o</w:t>
      </w:r>
      <w:r w:rsidRPr="00A428EF">
        <w:rPr>
          <w:rFonts w:ascii="Verdana" w:hAnsi="Verdana"/>
          <w:sz w:val="20"/>
          <w:szCs w:val="20"/>
          <w:lang w:val="sl"/>
        </w:rPr>
        <w:t xml:space="preserve"> kakovostne storitve, po kateri je GLS priznan." </w:t>
      </w:r>
    </w:p>
    <w:bookmarkEnd w:id="2"/>
    <w:p w14:paraId="32A7E6B4" w14:textId="77777777" w:rsidR="0022138E" w:rsidRPr="00A428EF" w:rsidRDefault="0022138E" w:rsidP="0027593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E4A546A" w14:textId="77777777" w:rsidR="0022138E" w:rsidRPr="00A428EF" w:rsidRDefault="00F33920" w:rsidP="00275934">
      <w:pPr>
        <w:jc w:val="both"/>
        <w:rPr>
          <w:rFonts w:ascii="Verdana" w:hAnsi="Verdana"/>
          <w:sz w:val="20"/>
          <w:szCs w:val="20"/>
        </w:rPr>
      </w:pPr>
      <w:r w:rsidRPr="00A428EF">
        <w:rPr>
          <w:rFonts w:ascii="Verdana" w:hAnsi="Verdana"/>
          <w:i/>
          <w:iCs/>
          <w:color w:val="0E101A"/>
          <w:sz w:val="20"/>
          <w:szCs w:val="20"/>
          <w:lang w:val="sl"/>
        </w:rPr>
        <w:t>###</w:t>
      </w:r>
    </w:p>
    <w:p w14:paraId="34955C39" w14:textId="77777777" w:rsidR="0022138E" w:rsidRPr="00A428EF" w:rsidRDefault="0022138E" w:rsidP="00275934">
      <w:pPr>
        <w:jc w:val="both"/>
        <w:rPr>
          <w:rFonts w:ascii="Verdana" w:eastAsia="Calibri" w:hAnsi="Verdana" w:cs="Calibri"/>
          <w:i/>
          <w:iCs/>
          <w:color w:val="0E101A"/>
          <w:sz w:val="20"/>
          <w:szCs w:val="20"/>
        </w:rPr>
      </w:pPr>
    </w:p>
    <w:p w14:paraId="06603819" w14:textId="77777777" w:rsidR="007841D0" w:rsidRDefault="00F33920" w:rsidP="00275934">
      <w:pPr>
        <w:jc w:val="both"/>
        <w:rPr>
          <w:rFonts w:ascii="Verdana" w:hAnsi="Verdana"/>
          <w:b/>
          <w:bCs/>
          <w:sz w:val="20"/>
          <w:szCs w:val="20"/>
          <w:lang w:val="sl"/>
        </w:rPr>
      </w:pPr>
      <w:r w:rsidRPr="00A428EF">
        <w:rPr>
          <w:rFonts w:ascii="Verdana" w:hAnsi="Verdana"/>
          <w:b/>
          <w:bCs/>
          <w:sz w:val="20"/>
          <w:szCs w:val="20"/>
          <w:lang w:val="sl"/>
        </w:rPr>
        <w:t>O GLS GLS Group</w:t>
      </w:r>
    </w:p>
    <w:p w14:paraId="60FFB7F8" w14:textId="48522236" w:rsidR="0022138E" w:rsidRPr="00A428EF" w:rsidRDefault="007841D0" w:rsidP="00275934">
      <w:pPr>
        <w:jc w:val="both"/>
        <w:rPr>
          <w:rFonts w:ascii="Verdana" w:hAnsi="Verdana"/>
          <w:sz w:val="20"/>
          <w:szCs w:val="20"/>
        </w:rPr>
      </w:pPr>
      <w:r w:rsidRPr="007841D0">
        <w:rPr>
          <w:rFonts w:ascii="Verdana" w:hAnsi="Verdana"/>
          <w:sz w:val="20"/>
          <w:szCs w:val="20"/>
          <w:lang w:val="sl"/>
        </w:rPr>
        <w:t>GLS Gro</w:t>
      </w:r>
      <w:r>
        <w:rPr>
          <w:rFonts w:ascii="Verdana" w:hAnsi="Verdana"/>
          <w:sz w:val="20"/>
          <w:szCs w:val="20"/>
          <w:lang w:val="sl"/>
        </w:rPr>
        <w:t xml:space="preserve">up </w:t>
      </w:r>
      <w:r w:rsidR="00F33920" w:rsidRPr="007841D0">
        <w:rPr>
          <w:rFonts w:ascii="Verdana" w:hAnsi="Verdana"/>
          <w:sz w:val="20"/>
          <w:szCs w:val="20"/>
          <w:lang w:val="sl"/>
        </w:rPr>
        <w:t>je eden od največjih ponudnikov paketnih storitev samozadostnih pak</w:t>
      </w:r>
      <w:r w:rsidRPr="007841D0">
        <w:rPr>
          <w:rFonts w:ascii="Verdana" w:hAnsi="Verdana"/>
          <w:sz w:val="20"/>
          <w:szCs w:val="20"/>
          <w:lang w:val="sl"/>
        </w:rPr>
        <w:t xml:space="preserve">etnih distributerjev </w:t>
      </w:r>
      <w:r w:rsidR="00F33920" w:rsidRPr="007841D0">
        <w:rPr>
          <w:rFonts w:ascii="Verdana" w:hAnsi="Verdana"/>
          <w:sz w:val="20"/>
          <w:szCs w:val="20"/>
          <w:lang w:val="sl"/>
        </w:rPr>
        <w:t>v Evropi, z močno lokalno prisotnostjo v skoraj vseh državah po vsej</w:t>
      </w:r>
      <w:r w:rsidR="00F33920" w:rsidRPr="007841D0">
        <w:rPr>
          <w:rFonts w:ascii="Verdana" w:hAnsi="Verdana"/>
          <w:sz w:val="20"/>
          <w:szCs w:val="20"/>
          <w:lang w:val="sl"/>
        </w:rPr>
        <w:br/>
      </w:r>
      <w:r w:rsidR="00F33920" w:rsidRPr="00A428EF">
        <w:rPr>
          <w:rFonts w:ascii="Verdana" w:hAnsi="Verdana"/>
          <w:sz w:val="20"/>
          <w:szCs w:val="20"/>
          <w:lang w:val="sl"/>
        </w:rPr>
        <w:t>celini. Deluje tudi prek hčerinskih družb v celoti v Kanadi in na zahodni obali ZDA znotraj enega omrežja GLS. Tako lahko GLS vsak dan svoje stranke in skupnosti brezhibeno poveže z milijoni paketov in zgodb. GLS je proaktiven v zvezi z upravljanjem omrežij, ki svoje trge povezuje prožno in okretno</w:t>
      </w:r>
      <w:r w:rsidR="00275934">
        <w:rPr>
          <w:rFonts w:ascii="Verdana" w:hAnsi="Verdana"/>
          <w:sz w:val="20"/>
          <w:szCs w:val="20"/>
          <w:lang w:val="sl"/>
        </w:rPr>
        <w:t xml:space="preserve"> in</w:t>
      </w:r>
      <w:r w:rsidR="00F33920" w:rsidRPr="00A428EF">
        <w:rPr>
          <w:rFonts w:ascii="Verdana" w:hAnsi="Verdana"/>
          <w:sz w:val="20"/>
          <w:szCs w:val="20"/>
          <w:lang w:val="sl"/>
        </w:rPr>
        <w:t xml:space="preserve"> se odzove na njihovo hitro sprem</w:t>
      </w:r>
      <w:r w:rsidR="008B316F">
        <w:rPr>
          <w:rFonts w:ascii="Verdana" w:hAnsi="Verdana"/>
          <w:sz w:val="20"/>
          <w:szCs w:val="20"/>
          <w:lang w:val="sl"/>
        </w:rPr>
        <w:t>injanje</w:t>
      </w:r>
      <w:r w:rsidR="00F33920" w:rsidRPr="00A428EF">
        <w:rPr>
          <w:rFonts w:ascii="Verdana" w:hAnsi="Verdana"/>
          <w:sz w:val="20"/>
          <w:szCs w:val="20"/>
          <w:lang w:val="sl"/>
        </w:rPr>
        <w:t xml:space="preserve"> in dinamično naravo. Podjetje </w:t>
      </w:r>
      <w:r w:rsidR="008B316F">
        <w:rPr>
          <w:rFonts w:ascii="Verdana" w:hAnsi="Verdana"/>
          <w:sz w:val="20"/>
          <w:szCs w:val="20"/>
          <w:lang w:val="sl"/>
        </w:rPr>
        <w:t>je ponosno na dejstvo</w:t>
      </w:r>
      <w:r w:rsidR="00F33920" w:rsidRPr="00A428EF">
        <w:rPr>
          <w:rFonts w:ascii="Verdana" w:hAnsi="Verdana"/>
          <w:sz w:val="20"/>
          <w:szCs w:val="20"/>
          <w:lang w:val="sl"/>
        </w:rPr>
        <w:t>, da svojim strankam v približno 40 državah zagotavlja visokokakovostno storitev, ki</w:t>
      </w:r>
      <w:r w:rsidR="008B316F">
        <w:rPr>
          <w:rFonts w:ascii="Verdana" w:hAnsi="Verdana"/>
          <w:sz w:val="20"/>
          <w:szCs w:val="20"/>
          <w:lang w:val="sl"/>
        </w:rPr>
        <w:t xml:space="preserve"> se</w:t>
      </w:r>
      <w:r w:rsidR="00F33920" w:rsidRPr="00A428EF">
        <w:rPr>
          <w:rFonts w:ascii="Verdana" w:hAnsi="Verdana"/>
          <w:sz w:val="20"/>
          <w:szCs w:val="20"/>
          <w:lang w:val="sl"/>
        </w:rPr>
        <w:t xml:space="preserve"> najbolje prilega njihovim potrebam. Omrežje GLS je sestavljeno iz več kot 120 vozlišč in več kot 1.600 skladišč, podprtih z več kot 37.000 vozili za dostavo in 4.500 tovornjak</w:t>
      </w:r>
      <w:r w:rsidR="008B316F">
        <w:rPr>
          <w:rFonts w:ascii="Verdana" w:hAnsi="Verdana"/>
          <w:sz w:val="20"/>
          <w:szCs w:val="20"/>
          <w:lang w:val="sl"/>
        </w:rPr>
        <w:t>i</w:t>
      </w:r>
      <w:r w:rsidR="00F33920" w:rsidRPr="00A428EF">
        <w:rPr>
          <w:rFonts w:ascii="Verdana" w:hAnsi="Verdana"/>
          <w:sz w:val="20"/>
          <w:szCs w:val="20"/>
          <w:lang w:val="sl"/>
        </w:rPr>
        <w:t xml:space="preserve"> na dolge razdalje. To ponuja omrežno odpornost, vrhunsko prožnost in razširjen doseg. V 2021/22 je GLS ustvarila rekordne prihodke v višini 5 milijard eur in na vseh trgih dostavila 870 milijonov paketov. Za več informacij obiščite:</w:t>
      </w:r>
      <w:hyperlink r:id="rId10" w:history="1">
        <w:r w:rsidR="00F33920" w:rsidRPr="00A428EF">
          <w:rPr>
            <w:rFonts w:ascii="Verdana" w:hAnsi="Verdana"/>
            <w:color w:val="0000FF"/>
            <w:sz w:val="20"/>
            <w:szCs w:val="20"/>
            <w:u w:val="single" w:color="0000FF"/>
            <w:lang w:val="sl"/>
          </w:rPr>
          <w:t xml:space="preserve"> https://gls-group.com</w:t>
        </w:r>
      </w:hyperlink>
    </w:p>
    <w:p w14:paraId="4D4186F3" w14:textId="77777777" w:rsidR="0022138E" w:rsidRPr="00A428EF" w:rsidRDefault="0022138E" w:rsidP="00275934">
      <w:pPr>
        <w:jc w:val="both"/>
        <w:rPr>
          <w:rFonts w:ascii="Verdana" w:eastAsia="Calibri" w:hAnsi="Verdana" w:cs="Calibri"/>
          <w:i/>
          <w:iCs/>
          <w:sz w:val="20"/>
          <w:szCs w:val="20"/>
        </w:rPr>
      </w:pPr>
    </w:p>
    <w:sectPr w:rsidR="0022138E" w:rsidRPr="00A428EF">
      <w:headerReference w:type="default" r:id="rId11"/>
      <w:footerReference w:type="default" r:id="rId12"/>
      <w:pgSz w:w="11906" w:h="16838"/>
      <w:pgMar w:top="2268" w:right="85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1109" w14:textId="77777777" w:rsidR="00E0248E" w:rsidRDefault="00E0248E">
      <w:r>
        <w:rPr>
          <w:lang w:val="sl"/>
        </w:rPr>
        <w:separator/>
      </w:r>
    </w:p>
  </w:endnote>
  <w:endnote w:type="continuationSeparator" w:id="0">
    <w:p w14:paraId="7F05FAA8" w14:textId="77777777" w:rsidR="00E0248E" w:rsidRDefault="00E0248E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5"/>
      <w:gridCol w:w="5842"/>
      <w:gridCol w:w="3275"/>
    </w:tblGrid>
    <w:tr w:rsidR="0022138E" w14:paraId="13720AA9" w14:textId="77777777" w:rsidTr="008B316F">
      <w:tc>
        <w:tcPr>
          <w:tcW w:w="6477" w:type="dxa"/>
          <w:gridSpan w:val="2"/>
          <w:tcMar>
            <w:top w:w="0" w:type="dxa"/>
            <w:left w:w="163" w:type="dxa"/>
            <w:bottom w:w="0" w:type="dxa"/>
            <w:right w:w="163" w:type="dxa"/>
          </w:tcMar>
        </w:tcPr>
        <w:p w14:paraId="7F0B4EC5" w14:textId="77777777" w:rsidR="0022138E" w:rsidRDefault="0022138E">
          <w:pPr>
            <w:spacing w:line="264" w:lineRule="auto"/>
            <w:rPr>
              <w:rFonts w:ascii="Verdana" w:eastAsia="Verdana" w:hAnsi="Verdana" w:cs="Verdana"/>
              <w:b/>
              <w:bCs/>
              <w:color w:val="000000"/>
              <w:sz w:val="16"/>
              <w:szCs w:val="16"/>
            </w:rPr>
          </w:pPr>
        </w:p>
      </w:tc>
      <w:tc>
        <w:tcPr>
          <w:tcW w:w="3275" w:type="dxa"/>
          <w:tcMar>
            <w:top w:w="0" w:type="dxa"/>
            <w:left w:w="163" w:type="dxa"/>
            <w:bottom w:w="0" w:type="dxa"/>
            <w:right w:w="163" w:type="dxa"/>
          </w:tcMar>
        </w:tcPr>
        <w:p w14:paraId="6FD9D94B" w14:textId="77777777" w:rsidR="0022138E" w:rsidRDefault="0022138E">
          <w:pPr>
            <w:spacing w:line="264" w:lineRule="auto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  <w:tr w:rsidR="008B316F" w14:paraId="07B6756A" w14:textId="77777777" w:rsidTr="008B316F">
      <w:trPr>
        <w:gridAfter w:val="1"/>
        <w:wAfter w:w="3275" w:type="dxa"/>
      </w:trPr>
      <w:tc>
        <w:tcPr>
          <w:tcW w:w="635" w:type="dxa"/>
          <w:tcMar>
            <w:top w:w="0" w:type="dxa"/>
            <w:left w:w="163" w:type="dxa"/>
            <w:bottom w:w="0" w:type="dxa"/>
            <w:right w:w="163" w:type="dxa"/>
          </w:tcMar>
          <w:hideMark/>
        </w:tcPr>
        <w:p w14:paraId="190FA4FA" w14:textId="77777777" w:rsidR="008B316F" w:rsidRDefault="008B316F">
          <w:pPr>
            <w:spacing w:line="264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  <w:lang w:val="sl"/>
            </w:rPr>
            <w:fldChar w:fldCharType="begin"/>
          </w:r>
          <w:r>
            <w:rPr>
              <w:color w:val="000000"/>
              <w:sz w:val="16"/>
              <w:szCs w:val="16"/>
              <w:lang w:val="sl"/>
            </w:rPr>
            <w:instrText>PAGE   \* MERGEFORMAT</w:instrText>
          </w:r>
          <w:r>
            <w:rPr>
              <w:color w:val="000000"/>
              <w:sz w:val="16"/>
              <w:szCs w:val="16"/>
              <w:lang w:val="sl"/>
            </w:rPr>
            <w:fldChar w:fldCharType="separate"/>
          </w:r>
          <w:r>
            <w:rPr>
              <w:color w:val="000000"/>
              <w:sz w:val="16"/>
              <w:szCs w:val="16"/>
              <w:lang w:val="sl"/>
            </w:rPr>
            <w:t>2</w:t>
          </w:r>
          <w:r>
            <w:rPr>
              <w:color w:val="000000"/>
              <w:sz w:val="16"/>
              <w:szCs w:val="16"/>
              <w:lang w:val="sl"/>
            </w:rPr>
            <w:fldChar w:fldCharType="end"/>
          </w:r>
        </w:p>
      </w:tc>
      <w:tc>
        <w:tcPr>
          <w:tcW w:w="5842" w:type="dxa"/>
          <w:tcMar>
            <w:top w:w="0" w:type="dxa"/>
            <w:left w:w="163" w:type="dxa"/>
            <w:bottom w:w="0" w:type="dxa"/>
            <w:right w:w="163" w:type="dxa"/>
          </w:tcMar>
        </w:tcPr>
        <w:p w14:paraId="0838CB6A" w14:textId="77777777" w:rsidR="008B316F" w:rsidRDefault="008B316F">
          <w:pPr>
            <w:spacing w:line="264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</w:tbl>
  <w:p w14:paraId="7DC32691" w14:textId="77777777" w:rsidR="0022138E" w:rsidRDefault="0022138E">
    <w:pPr>
      <w:spacing w:line="264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110F" w14:textId="77777777" w:rsidR="00E0248E" w:rsidRDefault="00E0248E">
      <w:r>
        <w:rPr>
          <w:lang w:val="sl"/>
        </w:rPr>
        <w:separator/>
      </w:r>
    </w:p>
  </w:footnote>
  <w:footnote w:type="continuationSeparator" w:id="0">
    <w:p w14:paraId="230825C3" w14:textId="77777777" w:rsidR="00E0248E" w:rsidRDefault="00E0248E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71F" w14:textId="11D8A9B5" w:rsidR="0022138E" w:rsidRDefault="00F33920">
    <w:pPr>
      <w:jc w:val="right"/>
      <w:rPr>
        <w:sz w:val="20"/>
        <w:szCs w:val="20"/>
      </w:rPr>
    </w:pPr>
    <w:r>
      <w:rPr>
        <w:noProof/>
        <w:sz w:val="20"/>
        <w:szCs w:val="20"/>
        <w:lang w:val="sl"/>
      </w:rPr>
      <w:drawing>
        <wp:anchor distT="0" distB="0" distL="114300" distR="114300" simplePos="0" relativeHeight="251658240" behindDoc="1" locked="0" layoutInCell="1" allowOverlap="1" wp14:anchorId="24AC7871" wp14:editId="079546F8">
          <wp:simplePos x="0" y="0"/>
          <wp:positionH relativeFrom="column">
            <wp:posOffset>-718820</wp:posOffset>
          </wp:positionH>
          <wp:positionV relativeFrom="paragraph">
            <wp:posOffset>-490855</wp:posOffset>
          </wp:positionV>
          <wp:extent cx="19050" cy="9525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sl"/>
      </w:rPr>
      <w:drawing>
        <wp:inline distT="0" distB="0" distL="0" distR="0" wp14:anchorId="04D04940" wp14:editId="4596D5B8">
          <wp:extent cx="1247775" cy="628650"/>
          <wp:effectExtent l="0" t="0" r="0" b="0"/>
          <wp:docPr id="100003" name="Picture 100003" descr="Ikona&#10;&#10;Opis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7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BB2888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7509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6E5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962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3621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B63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ECCD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1ED3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E64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2750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8E"/>
    <w:rsid w:val="001D7BE5"/>
    <w:rsid w:val="00210561"/>
    <w:rsid w:val="0022138E"/>
    <w:rsid w:val="00275934"/>
    <w:rsid w:val="00430EF2"/>
    <w:rsid w:val="004959B9"/>
    <w:rsid w:val="006D2CE8"/>
    <w:rsid w:val="007450B5"/>
    <w:rsid w:val="007841D0"/>
    <w:rsid w:val="00886D56"/>
    <w:rsid w:val="008B316F"/>
    <w:rsid w:val="00A428EF"/>
    <w:rsid w:val="00A5402A"/>
    <w:rsid w:val="00D712CF"/>
    <w:rsid w:val="00E0248E"/>
    <w:rsid w:val="00E71A75"/>
    <w:rsid w:val="00ED275E"/>
    <w:rsid w:val="00F33920"/>
    <w:rsid w:val="00F46F56"/>
    <w:rsid w:val="14DAB296"/>
    <w:rsid w:val="3D9770FE"/>
    <w:rsid w:val="4F2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0F2A"/>
  <w15:docId w15:val="{38DF5308-A029-42DD-B788-0928AD9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5BCE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Naslov5">
    <w:name w:val="heading 5"/>
    <w:basedOn w:val="Navaden"/>
    <w:next w:val="Navaden"/>
    <w:link w:val="Naslov5Znak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slov5Znak">
    <w:name w:val="Naslov 5 Znak"/>
    <w:basedOn w:val="Privzetapisavaodstavka"/>
    <w:link w:val="Naslov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Naslov6Znak">
    <w:name w:val="Naslov 6 Znak"/>
    <w:basedOn w:val="Privzetapisavaodstavka"/>
    <w:link w:val="Naslov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Besedilooznabemesta">
    <w:name w:val="Placeholder Text"/>
    <w:basedOn w:val="Privzetapisavaodstavka"/>
    <w:uiPriority w:val="99"/>
    <w:semiHidden/>
    <w:rsid w:val="00A428EF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B31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316F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B31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3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ls-group.eu/EU/en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9A4203618154FB7DA217615F21E58" ma:contentTypeVersion="12" ma:contentTypeDescription="Create a new document." ma:contentTypeScope="" ma:versionID="896f98307459962190e52a980407f711">
  <xsd:schema xmlns:xsd="http://www.w3.org/2001/XMLSchema" xmlns:xs="http://www.w3.org/2001/XMLSchema" xmlns:p="http://schemas.microsoft.com/office/2006/metadata/properties" xmlns:ns3="12d2b3b5-28a2-4a17-a384-22c5d26b7e26" xmlns:ns4="0412765c-5a86-4f31-8744-0041889f992c" targetNamespace="http://schemas.microsoft.com/office/2006/metadata/properties" ma:root="true" ma:fieldsID="9816195c78fb7f4b02161b737acd1b8c" ns3:_="" ns4:_="">
    <xsd:import namespace="12d2b3b5-28a2-4a17-a384-22c5d26b7e26"/>
    <xsd:import namespace="0412765c-5a86-4f31-8744-0041889f992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2b3b5-28a2-4a17-a384-22c5d26b7e2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765c-5a86-4f31-8744-0041889f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2b3b5-28a2-4a17-a384-22c5d26b7e26" xsi:nil="true"/>
  </documentManagement>
</p:properties>
</file>

<file path=customXml/itemProps1.xml><?xml version="1.0" encoding="utf-8"?>
<ds:datastoreItem xmlns:ds="http://schemas.openxmlformats.org/officeDocument/2006/customXml" ds:itemID="{AA6C4EDC-24FE-4A2C-A8AB-2A578C7D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2b3b5-28a2-4a17-a384-22c5d26b7e26"/>
    <ds:schemaRef ds:uri="0412765c-5a86-4f31-8744-0041889f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3931B-FEFE-4363-91C5-3FA9B842B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D0425-7D91-4C84-B51C-45CFC58F64FC}">
  <ds:schemaRefs>
    <ds:schemaRef ds:uri="http://schemas.microsoft.com/office/2006/metadata/properties"/>
    <ds:schemaRef ds:uri="http://schemas.microsoft.com/office/infopath/2007/PartnerControls"/>
    <ds:schemaRef ds:uri="12d2b3b5-28a2-4a17-a384-22c5d26b7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Modoran</dc:creator>
  <dc:description/>
  <cp:lastModifiedBy>Sanja Ćeman</cp:lastModifiedBy>
  <cp:revision>4</cp:revision>
  <dcterms:created xsi:type="dcterms:W3CDTF">2023-04-06T13:04:00Z</dcterms:created>
  <dcterms:modified xsi:type="dcterms:W3CDTF">2023-04-19T06:44:00Z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0x0101003A59A4203618154FB7DA217615F21E58</vt:lpwstr>
  </property>
</Properties>
</file>